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E78BF" w:rsidRPr="00EB4D87" w14:paraId="57381590" w14:textId="77777777" w:rsidTr="00BE78BF">
        <w:trPr>
          <w:trHeight w:val="397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55F8D7" w14:textId="77777777" w:rsidR="00BE78BF" w:rsidRDefault="00BE78BF">
            <w:pPr>
              <w:jc w:val="right"/>
              <w:rPr>
                <w:rFonts w:asciiTheme="minorHAnsi" w:hAnsiTheme="minorHAnsi"/>
                <w:color w:val="0070C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0070C0"/>
                <w:sz w:val="20"/>
                <w:szCs w:val="20"/>
                <w:lang w:val="en-US" w:eastAsia="en-US"/>
              </w:rPr>
              <w:t>r e c h t s a n w a l t |</w:t>
            </w:r>
            <w:r>
              <w:rPr>
                <w:rFonts w:asciiTheme="minorHAnsi" w:hAnsiTheme="minorHAnsi"/>
                <w:color w:val="0070C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b/>
                <w:color w:val="0070C0"/>
                <w:sz w:val="20"/>
                <w:szCs w:val="20"/>
                <w:lang w:val="en-US" w:eastAsia="en-US"/>
              </w:rPr>
              <w:t>m a r c o  u t s c h</w:t>
            </w:r>
          </w:p>
        </w:tc>
      </w:tr>
      <w:tr w:rsidR="00BE78BF" w14:paraId="22A2A3A0" w14:textId="77777777" w:rsidTr="00BE78BF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A01DC4" w14:textId="77777777" w:rsidR="00BE78BF" w:rsidRDefault="00BE78BF">
            <w:pPr>
              <w:jc w:val="right"/>
              <w:rPr>
                <w:rFonts w:asciiTheme="minorHAnsi" w:hAnsiTheme="minorHAnsi"/>
                <w:b/>
                <w:color w:val="0070C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Beschluss zur Hinzuziehung eines juristischen Sachverständigen gemäß § 80 Abs. 3 BetrVG</w:t>
            </w:r>
          </w:p>
        </w:tc>
      </w:tr>
    </w:tbl>
    <w:p w14:paraId="546BE62C" w14:textId="77777777" w:rsidR="00702DE4" w:rsidRPr="00702DE4" w:rsidRDefault="00702DE4" w:rsidP="00702DE4">
      <w:pPr>
        <w:spacing w:line="360" w:lineRule="auto"/>
        <w:rPr>
          <w:rFonts w:ascii="Garamond" w:hAnsi="Garamond"/>
          <w:sz w:val="24"/>
        </w:rPr>
      </w:pPr>
    </w:p>
    <w:p w14:paraId="4A6A16E7" w14:textId="77777777" w:rsidR="00BE78BF" w:rsidRDefault="00BE78BF" w:rsidP="00702DE4">
      <w:pPr>
        <w:spacing w:line="360" w:lineRule="auto"/>
        <w:rPr>
          <w:rFonts w:ascii="Garamond" w:hAnsi="Garamond"/>
          <w:sz w:val="24"/>
        </w:rPr>
      </w:pPr>
    </w:p>
    <w:p w14:paraId="62FD6B7D" w14:textId="77777777" w:rsidR="00702DE4" w:rsidRPr="00702DE4" w:rsidRDefault="00702DE4" w:rsidP="00702DE4">
      <w:pPr>
        <w:spacing w:line="360" w:lineRule="auto"/>
        <w:rPr>
          <w:rFonts w:ascii="Garamond" w:hAnsi="Garamond"/>
          <w:sz w:val="24"/>
        </w:rPr>
      </w:pPr>
      <w:r w:rsidRPr="00702DE4">
        <w:rPr>
          <w:rFonts w:ascii="Garamond" w:hAnsi="Garamond"/>
          <w:sz w:val="24"/>
        </w:rPr>
        <w:t>Der Betriebsrat hat in (außer-)ordentlicher Sitzung vom …(</w:t>
      </w:r>
      <w:r w:rsidRPr="00702DE4">
        <w:rPr>
          <w:rFonts w:ascii="Garamond" w:hAnsi="Garamond"/>
          <w:i/>
          <w:sz w:val="24"/>
        </w:rPr>
        <w:t>Datum</w:t>
      </w:r>
      <w:r w:rsidRPr="00702DE4">
        <w:rPr>
          <w:rFonts w:ascii="Garamond" w:hAnsi="Garamond"/>
          <w:sz w:val="24"/>
        </w:rPr>
        <w:t>) beschlossen, im Rahmen der Verhandlungen über den Abschluss einer Betriebsvereinbarung zum Thema … (</w:t>
      </w:r>
      <w:r w:rsidRPr="00702DE4">
        <w:rPr>
          <w:rFonts w:ascii="Garamond" w:hAnsi="Garamond"/>
          <w:i/>
          <w:sz w:val="24"/>
        </w:rPr>
        <w:t>konkreter Verhandlungsgegenstand</w:t>
      </w:r>
      <w:r w:rsidRPr="00702DE4">
        <w:rPr>
          <w:rFonts w:ascii="Garamond" w:hAnsi="Garamond"/>
          <w:sz w:val="24"/>
        </w:rPr>
        <w:t xml:space="preserve">) </w:t>
      </w:r>
      <w:r w:rsidR="00D63AC7">
        <w:rPr>
          <w:rFonts w:ascii="Garamond" w:hAnsi="Garamond"/>
          <w:sz w:val="24"/>
        </w:rPr>
        <w:t>Rechtsanwalt</w:t>
      </w:r>
      <w:r w:rsidRPr="00702DE4">
        <w:rPr>
          <w:rFonts w:ascii="Garamond" w:hAnsi="Garamond"/>
          <w:sz w:val="24"/>
        </w:rPr>
        <w:t xml:space="preserve"> … (</w:t>
      </w:r>
      <w:r w:rsidRPr="00702DE4">
        <w:rPr>
          <w:rFonts w:ascii="Garamond" w:hAnsi="Garamond"/>
          <w:i/>
          <w:sz w:val="24"/>
        </w:rPr>
        <w:t>Name der Sachverständigen Person mit Anschrift</w:t>
      </w:r>
      <w:r w:rsidR="00822559">
        <w:rPr>
          <w:rFonts w:ascii="Garamond" w:hAnsi="Garamond"/>
          <w:sz w:val="24"/>
        </w:rPr>
        <w:t>) als Sachverständigen gemäß</w:t>
      </w:r>
      <w:r w:rsidRPr="00702DE4">
        <w:rPr>
          <w:rFonts w:ascii="Garamond" w:hAnsi="Garamond"/>
          <w:sz w:val="24"/>
        </w:rPr>
        <w:t xml:space="preserve"> § 80 Abs. 3 BetrVG hinzuzuziehen. Die Hinzuziehung ist erforderlich, weil dem Betriebsrat die zur Verhandlungsführung notwendige </w:t>
      </w:r>
      <w:r w:rsidR="00D63AC7">
        <w:rPr>
          <w:rFonts w:ascii="Garamond" w:hAnsi="Garamond"/>
          <w:sz w:val="24"/>
        </w:rPr>
        <w:t>juristische</w:t>
      </w:r>
      <w:r w:rsidRPr="00702DE4">
        <w:rPr>
          <w:rFonts w:ascii="Garamond" w:hAnsi="Garamond"/>
          <w:sz w:val="24"/>
        </w:rPr>
        <w:t xml:space="preserve"> Fachkenntnis fehlt. </w:t>
      </w:r>
    </w:p>
    <w:p w14:paraId="2F1196DE" w14:textId="77777777" w:rsidR="00702DE4" w:rsidRPr="00702DE4" w:rsidRDefault="00702DE4" w:rsidP="00702DE4">
      <w:pPr>
        <w:spacing w:line="360" w:lineRule="auto"/>
        <w:rPr>
          <w:rFonts w:ascii="Garamond" w:hAnsi="Garamond"/>
          <w:sz w:val="24"/>
        </w:rPr>
      </w:pPr>
    </w:p>
    <w:p w14:paraId="50D5912C" w14:textId="77777777" w:rsidR="00702DE4" w:rsidRPr="00702DE4" w:rsidRDefault="00702DE4" w:rsidP="00702DE4">
      <w:pPr>
        <w:spacing w:line="360" w:lineRule="auto"/>
        <w:rPr>
          <w:rFonts w:ascii="Garamond" w:hAnsi="Garamond"/>
          <w:sz w:val="24"/>
        </w:rPr>
      </w:pPr>
      <w:r w:rsidRPr="00702DE4">
        <w:rPr>
          <w:rFonts w:ascii="Garamond" w:hAnsi="Garamond"/>
          <w:sz w:val="24"/>
        </w:rPr>
        <w:t xml:space="preserve">Die Hinzuziehung erfolgt zu den Kosten des ortsüblichen Honorars nach § 612 BGB, sofern die Geschäftsleitung mit dem Sachverständigen keine konkrete Vergütungsvereinbarung, z.B. auf Stundenbasis trifft. </w:t>
      </w:r>
    </w:p>
    <w:p w14:paraId="2C2F2C9D" w14:textId="77777777" w:rsidR="00702DE4" w:rsidRPr="00702DE4" w:rsidRDefault="00702DE4" w:rsidP="00702DE4">
      <w:pPr>
        <w:spacing w:line="360" w:lineRule="auto"/>
        <w:rPr>
          <w:rFonts w:ascii="Garamond" w:hAnsi="Garamond"/>
          <w:sz w:val="24"/>
        </w:rPr>
      </w:pPr>
    </w:p>
    <w:p w14:paraId="28CF3E88" w14:textId="77777777" w:rsidR="00702DE4" w:rsidRPr="00702DE4" w:rsidRDefault="00702DE4" w:rsidP="00702DE4">
      <w:pPr>
        <w:spacing w:line="360" w:lineRule="auto"/>
        <w:rPr>
          <w:rFonts w:ascii="Garamond" w:hAnsi="Garamond"/>
          <w:sz w:val="24"/>
        </w:rPr>
      </w:pPr>
      <w:r w:rsidRPr="00702DE4">
        <w:rPr>
          <w:rFonts w:ascii="Garamond" w:hAnsi="Garamond"/>
          <w:sz w:val="24"/>
        </w:rPr>
        <w:t>Abstimmungsergebnis: …(Ja-Stimmen) | …(Nein-Stimmen) | …(Enthaltungen)</w:t>
      </w:r>
    </w:p>
    <w:p w14:paraId="319EA36D" w14:textId="77777777" w:rsidR="00014735" w:rsidRPr="00014735" w:rsidRDefault="00014735" w:rsidP="00014735">
      <w:pPr>
        <w:spacing w:line="360" w:lineRule="atLeast"/>
        <w:rPr>
          <w:rFonts w:ascii="Garamond" w:hAnsi="Garamond"/>
          <w:sz w:val="24"/>
        </w:rPr>
      </w:pPr>
      <w:r w:rsidRPr="00702DE4">
        <w:rPr>
          <w:rFonts w:ascii="Garamond" w:hAnsi="Garamond"/>
          <w:sz w:val="24"/>
        </w:rPr>
        <w:t xml:space="preserve"> </w:t>
      </w:r>
    </w:p>
    <w:p w14:paraId="2DF05308" w14:textId="77777777" w:rsidR="00D63AC7" w:rsidRDefault="00D63AC7" w:rsidP="00D63AC7">
      <w:pPr>
        <w:spacing w:line="360" w:lineRule="atLeast"/>
        <w:rPr>
          <w:rFonts w:ascii="Garamond" w:hAnsi="Garamond"/>
          <w:color w:val="808080"/>
          <w:sz w:val="24"/>
        </w:rPr>
      </w:pPr>
      <w:r>
        <w:rPr>
          <w:rFonts w:ascii="Garamond" w:hAnsi="Garamond"/>
          <w:color w:val="808080"/>
          <w:sz w:val="24"/>
        </w:rPr>
        <w:t>___________________________________________________________________________</w:t>
      </w:r>
    </w:p>
    <w:p w14:paraId="77AE29DA" w14:textId="77777777" w:rsidR="00D63AC7" w:rsidRDefault="00D63AC7" w:rsidP="00D63AC7">
      <w:pPr>
        <w:spacing w:line="360" w:lineRule="atLeast"/>
        <w:rPr>
          <w:rFonts w:ascii="Garamond" w:hAnsi="Garamond"/>
          <w:b/>
          <w:color w:val="808080"/>
          <w:sz w:val="24"/>
        </w:rPr>
      </w:pPr>
    </w:p>
    <w:p w14:paraId="6F888921" w14:textId="77777777" w:rsidR="00D63AC7" w:rsidRDefault="00D63AC7" w:rsidP="00D63AC7">
      <w:pPr>
        <w:spacing w:line="360" w:lineRule="atLeast"/>
        <w:rPr>
          <w:rFonts w:ascii="Garamond" w:hAnsi="Garamond"/>
          <w:b/>
          <w:color w:val="808080"/>
          <w:sz w:val="24"/>
        </w:rPr>
      </w:pPr>
      <w:r>
        <w:rPr>
          <w:rFonts w:ascii="Garamond" w:hAnsi="Garamond"/>
          <w:noProof/>
          <w:sz w:val="24"/>
        </w:rPr>
        <w:drawing>
          <wp:inline distT="0" distB="0" distL="0" distR="0" wp14:anchorId="303AAC2F" wp14:editId="55EC64F5">
            <wp:extent cx="750570" cy="7505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4"/>
        </w:rPr>
        <w:tab/>
      </w:r>
    </w:p>
    <w:p w14:paraId="6401976B" w14:textId="77777777" w:rsidR="00D63AC7" w:rsidRDefault="00D63AC7" w:rsidP="00D63AC7">
      <w:pPr>
        <w:spacing w:line="360" w:lineRule="atLeast"/>
        <w:rPr>
          <w:rFonts w:ascii="Garamond" w:hAnsi="Garamond"/>
          <w:b/>
          <w:sz w:val="24"/>
        </w:rPr>
      </w:pPr>
    </w:p>
    <w:p w14:paraId="2C1ADB62" w14:textId="77777777" w:rsidR="00D63AC7" w:rsidRDefault="00D63AC7" w:rsidP="00D63AC7">
      <w:pPr>
        <w:spacing w:line="360" w:lineRule="atLeas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Verantwortlicher im Sinne des Presserechts</w:t>
      </w:r>
    </w:p>
    <w:p w14:paraId="6298AB79" w14:textId="7443522D" w:rsidR="00D63AC7" w:rsidRPr="00BE78BF" w:rsidRDefault="00D63AC7" w:rsidP="00D63AC7">
      <w:pPr>
        <w:spacing w:line="360" w:lineRule="atLeast"/>
        <w:rPr>
          <w:rFonts w:ascii="Garamond" w:hAnsi="Garamond"/>
          <w:b/>
          <w:sz w:val="20"/>
          <w:szCs w:val="20"/>
        </w:rPr>
      </w:pPr>
      <w:r w:rsidRPr="00BE78BF">
        <w:rPr>
          <w:rFonts w:ascii="Garamond" w:hAnsi="Garamond"/>
          <w:b/>
          <w:sz w:val="20"/>
          <w:szCs w:val="20"/>
        </w:rPr>
        <w:t>rechtsanwalt marco utsch</w:t>
      </w:r>
      <w:r w:rsidR="00EB4D87">
        <w:rPr>
          <w:rFonts w:ascii="Garamond" w:hAnsi="Garamond"/>
          <w:b/>
          <w:sz w:val="20"/>
          <w:szCs w:val="20"/>
        </w:rPr>
        <w:t xml:space="preserve"> | F</w:t>
      </w:r>
      <w:r w:rsidRPr="00BE78BF">
        <w:rPr>
          <w:rFonts w:ascii="Garamond" w:hAnsi="Garamond"/>
          <w:b/>
          <w:sz w:val="20"/>
          <w:szCs w:val="20"/>
        </w:rPr>
        <w:t>achanwalt für Arbeitsrecht</w:t>
      </w:r>
    </w:p>
    <w:p w14:paraId="470A9068" w14:textId="77777777" w:rsidR="00D63AC7" w:rsidRDefault="00D63AC7" w:rsidP="00D63AC7">
      <w:pPr>
        <w:spacing w:line="360" w:lineRule="atLeas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Jakob-Klar-Straße 14, 80796 München</w:t>
      </w:r>
    </w:p>
    <w:p w14:paraId="7B52BD72" w14:textId="2AA3DB61" w:rsidR="009B2FBB" w:rsidRPr="00D63AC7" w:rsidRDefault="00D63AC7" w:rsidP="00D63AC7">
      <w:pPr>
        <w:spacing w:line="360" w:lineRule="atLeas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marcoutsch</w:t>
      </w:r>
      <w:r w:rsidR="00E653DB">
        <w:rPr>
          <w:rFonts w:ascii="Garamond" w:hAnsi="Garamond"/>
          <w:b/>
          <w:sz w:val="20"/>
          <w:szCs w:val="20"/>
        </w:rPr>
        <w:t>@email</w:t>
      </w:r>
      <w:r>
        <w:rPr>
          <w:rFonts w:ascii="Garamond" w:hAnsi="Garamond"/>
          <w:b/>
          <w:sz w:val="20"/>
          <w:szCs w:val="20"/>
        </w:rPr>
        <w:t>.de</w:t>
      </w:r>
    </w:p>
    <w:sectPr w:rsidR="009B2FBB" w:rsidRPr="00D63A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A35BE"/>
    <w:multiLevelType w:val="hybridMultilevel"/>
    <w:tmpl w:val="FB04656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D27"/>
    <w:rsid w:val="00011D27"/>
    <w:rsid w:val="00014735"/>
    <w:rsid w:val="00185554"/>
    <w:rsid w:val="002334C5"/>
    <w:rsid w:val="00702DE4"/>
    <w:rsid w:val="00775AAD"/>
    <w:rsid w:val="007C62CB"/>
    <w:rsid w:val="00822559"/>
    <w:rsid w:val="009B2FBB"/>
    <w:rsid w:val="00BE78BF"/>
    <w:rsid w:val="00D11225"/>
    <w:rsid w:val="00D63AC7"/>
    <w:rsid w:val="00D6409C"/>
    <w:rsid w:val="00DD7C0E"/>
    <w:rsid w:val="00E653DB"/>
    <w:rsid w:val="00E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BCB2"/>
  <w15:docId w15:val="{AC52047B-8400-460A-A27F-33C39066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011D27"/>
    <w:pPr>
      <w:spacing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47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4735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BE78BF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marcoutsch</dc:creator>
  <cp:lastModifiedBy>marcoutsch</cp:lastModifiedBy>
  <cp:revision>8</cp:revision>
  <dcterms:created xsi:type="dcterms:W3CDTF">2014-04-16T13:03:00Z</dcterms:created>
  <dcterms:modified xsi:type="dcterms:W3CDTF">2021-03-15T13:36:00Z</dcterms:modified>
</cp:coreProperties>
</file>